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湖北商贸学院2022年普通专升本考试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《综合英语》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考试大纲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spacing w:line="400" w:lineRule="exact"/>
        <w:ind w:firstLine="422" w:firstLineChars="200"/>
        <w:rPr>
          <w:kern w:val="0"/>
          <w:szCs w:val="21"/>
        </w:rPr>
      </w:pPr>
      <w:r>
        <w:rPr>
          <w:b/>
          <w:kern w:val="0"/>
          <w:szCs w:val="21"/>
        </w:rPr>
        <w:t>一、考核目的</w:t>
      </w:r>
    </w:p>
    <w:p>
      <w:pPr>
        <w:spacing w:line="400" w:lineRule="exact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专升本考试是</w:t>
      </w:r>
      <w:r>
        <w:rPr>
          <w:rFonts w:hint="eastAsia"/>
          <w:kern w:val="0"/>
          <w:szCs w:val="21"/>
        </w:rPr>
        <w:t>现阶段高等教育质量工程的重要举措之一，</w:t>
      </w:r>
      <w:r>
        <w:rPr>
          <w:kern w:val="0"/>
          <w:szCs w:val="21"/>
        </w:rPr>
        <w:t>是</w:t>
      </w:r>
      <w:r>
        <w:rPr>
          <w:rFonts w:hint="eastAsia"/>
          <w:kern w:val="0"/>
          <w:szCs w:val="21"/>
        </w:rPr>
        <w:t>针对有志向</w:t>
      </w:r>
      <w:r>
        <w:rPr>
          <w:kern w:val="0"/>
          <w:szCs w:val="21"/>
        </w:rPr>
        <w:t>升入本科</w:t>
      </w:r>
      <w:r>
        <w:rPr>
          <w:rFonts w:hint="eastAsia"/>
          <w:kern w:val="0"/>
          <w:szCs w:val="21"/>
        </w:rPr>
        <w:t>专业</w:t>
      </w:r>
      <w:r>
        <w:rPr>
          <w:kern w:val="0"/>
          <w:szCs w:val="21"/>
        </w:rPr>
        <w:t>继续学习的</w:t>
      </w:r>
      <w:r>
        <w:rPr>
          <w:rFonts w:hint="eastAsia"/>
          <w:kern w:val="0"/>
          <w:szCs w:val="21"/>
        </w:rPr>
        <w:t>学生专门举</w:t>
      </w:r>
      <w:r>
        <w:rPr>
          <w:kern w:val="0"/>
          <w:szCs w:val="21"/>
        </w:rPr>
        <w:t>行的</w:t>
      </w:r>
      <w:r>
        <w:rPr>
          <w:rFonts w:hint="eastAsia"/>
          <w:kern w:val="0"/>
          <w:szCs w:val="21"/>
        </w:rPr>
        <w:t>一种</w:t>
      </w:r>
      <w:r>
        <w:rPr>
          <w:kern w:val="0"/>
          <w:szCs w:val="21"/>
        </w:rPr>
        <w:t>具有选拔性功能的考试。</w:t>
      </w:r>
      <w:r>
        <w:rPr>
          <w:rFonts w:hint="eastAsia"/>
          <w:kern w:val="0"/>
          <w:szCs w:val="21"/>
        </w:rPr>
        <w:t>《综合英语》</w:t>
      </w:r>
      <w:r>
        <w:rPr>
          <w:kern w:val="0"/>
          <w:szCs w:val="21"/>
        </w:rPr>
        <w:t>课程</w:t>
      </w:r>
      <w:r>
        <w:rPr>
          <w:rFonts w:hint="eastAsia"/>
          <w:kern w:val="0"/>
          <w:szCs w:val="21"/>
        </w:rPr>
        <w:t>旨在</w:t>
      </w:r>
      <w:r>
        <w:rPr>
          <w:kern w:val="0"/>
          <w:szCs w:val="21"/>
        </w:rPr>
        <w:t>考核学生的英语基</w:t>
      </w:r>
      <w:r>
        <w:rPr>
          <w:rFonts w:hint="eastAsia"/>
          <w:kern w:val="0"/>
          <w:szCs w:val="21"/>
        </w:rPr>
        <w:t>础</w:t>
      </w:r>
      <w:r>
        <w:rPr>
          <w:kern w:val="0"/>
          <w:szCs w:val="21"/>
        </w:rPr>
        <w:t>知识是否达到《高等学校英语专业英语教学大纲》</w:t>
      </w:r>
      <w:r>
        <w:rPr>
          <w:rFonts w:hint="eastAsia"/>
          <w:kern w:val="0"/>
          <w:szCs w:val="21"/>
        </w:rPr>
        <w:t>（下文简称《大纲》）</w:t>
      </w:r>
      <w:r>
        <w:rPr>
          <w:kern w:val="0"/>
          <w:szCs w:val="21"/>
        </w:rPr>
        <w:t>所规定的英语专业本科生基础阶段的各项要求，</w:t>
      </w:r>
      <w:r>
        <w:rPr>
          <w:rFonts w:hint="eastAsia"/>
          <w:kern w:val="0"/>
          <w:szCs w:val="21"/>
        </w:rPr>
        <w:t>重在</w:t>
      </w:r>
      <w:r>
        <w:rPr>
          <w:kern w:val="0"/>
          <w:szCs w:val="21"/>
        </w:rPr>
        <w:t>考核学生各项语言技能的</w:t>
      </w:r>
      <w:r>
        <w:rPr>
          <w:rFonts w:hint="eastAsia"/>
          <w:kern w:val="0"/>
          <w:szCs w:val="21"/>
        </w:rPr>
        <w:t>运用</w:t>
      </w:r>
      <w:r>
        <w:rPr>
          <w:kern w:val="0"/>
          <w:szCs w:val="21"/>
        </w:rPr>
        <w:t>能力</w:t>
      </w:r>
      <w:r>
        <w:rPr>
          <w:rFonts w:hint="eastAsia"/>
          <w:kern w:val="0"/>
          <w:szCs w:val="21"/>
        </w:rPr>
        <w:t>。</w:t>
      </w:r>
    </w:p>
    <w:p>
      <w:pPr>
        <w:spacing w:line="400" w:lineRule="exact"/>
        <w:ind w:firstLine="420" w:firstLineChars="200"/>
        <w:rPr>
          <w:kern w:val="0"/>
          <w:szCs w:val="21"/>
        </w:rPr>
      </w:pPr>
    </w:p>
    <w:p>
      <w:pPr>
        <w:spacing w:line="400" w:lineRule="exact"/>
        <w:ind w:firstLine="422" w:firstLineChars="200"/>
        <w:rPr>
          <w:b/>
          <w:kern w:val="0"/>
          <w:szCs w:val="21"/>
        </w:rPr>
      </w:pPr>
      <w:r>
        <w:rPr>
          <w:b/>
          <w:kern w:val="0"/>
          <w:szCs w:val="21"/>
        </w:rPr>
        <w:t>二、适用专业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英语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专业 </w:t>
      </w:r>
    </w:p>
    <w:p>
      <w:pPr>
        <w:spacing w:line="400" w:lineRule="exact"/>
        <w:ind w:firstLine="422" w:firstLineChars="200"/>
        <w:rPr>
          <w:b/>
          <w:kern w:val="0"/>
          <w:szCs w:val="21"/>
        </w:rPr>
      </w:pPr>
    </w:p>
    <w:p>
      <w:pPr>
        <w:spacing w:line="400" w:lineRule="exact"/>
        <w:ind w:firstLine="422" w:firstLineChars="200"/>
        <w:rPr>
          <w:b/>
          <w:kern w:val="0"/>
          <w:szCs w:val="21"/>
        </w:rPr>
      </w:pPr>
      <w:r>
        <w:rPr>
          <w:b/>
          <w:kern w:val="0"/>
          <w:szCs w:val="21"/>
        </w:rPr>
        <w:t>三、参考教材</w:t>
      </w:r>
    </w:p>
    <w:p>
      <w:pPr>
        <w:spacing w:line="400" w:lineRule="exact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《新编英语教程3（第三版）》（学生用书）</w:t>
      </w:r>
      <w:r>
        <w:rPr>
          <w:rFonts w:hint="eastAsia"/>
          <w:kern w:val="0"/>
          <w:szCs w:val="21"/>
          <w:lang w:val="en-US" w:eastAsia="zh-CN"/>
        </w:rPr>
        <w:t>.</w:t>
      </w:r>
      <w:r>
        <w:rPr>
          <w:rFonts w:hint="eastAsia"/>
          <w:kern w:val="0"/>
          <w:szCs w:val="21"/>
        </w:rPr>
        <w:t>李观仪，</w:t>
      </w:r>
      <w:r>
        <w:rPr>
          <w:kern w:val="0"/>
          <w:szCs w:val="21"/>
        </w:rPr>
        <w:t>梅德明</w:t>
      </w:r>
      <w:r>
        <w:rPr>
          <w:rFonts w:hint="eastAsia"/>
          <w:kern w:val="0"/>
          <w:szCs w:val="21"/>
          <w:lang w:val="en-US" w:eastAsia="zh-CN"/>
        </w:rPr>
        <w:t>.</w:t>
      </w:r>
      <w:r>
        <w:rPr>
          <w:kern w:val="0"/>
          <w:szCs w:val="21"/>
        </w:rPr>
        <w:t>上海外语教育出版社， 201</w:t>
      </w:r>
      <w:r>
        <w:rPr>
          <w:rFonts w:hint="eastAsia"/>
          <w:kern w:val="0"/>
          <w:szCs w:val="21"/>
        </w:rPr>
        <w:t>2年</w:t>
      </w:r>
      <w:r>
        <w:rPr>
          <w:kern w:val="0"/>
          <w:szCs w:val="21"/>
        </w:rPr>
        <w:t>7</w:t>
      </w:r>
      <w:r>
        <w:rPr>
          <w:rFonts w:hint="eastAsia"/>
          <w:kern w:val="0"/>
          <w:szCs w:val="21"/>
        </w:rPr>
        <w:t>月</w:t>
      </w:r>
    </w:p>
    <w:p>
      <w:pPr>
        <w:spacing w:line="400" w:lineRule="exact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168910</wp:posOffset>
            </wp:positionV>
            <wp:extent cx="2028190" cy="2811145"/>
            <wp:effectExtent l="0" t="0" r="10160" b="8255"/>
            <wp:wrapSquare wrapText="bothSides"/>
            <wp:docPr id="7" name="图片 7" descr="新编英语教程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新编英语教程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20" w:firstLineChars="200"/>
        <w:rPr>
          <w:kern w:val="0"/>
          <w:szCs w:val="21"/>
        </w:rPr>
      </w:pPr>
      <w:bookmarkStart w:id="0" w:name="_GoBack"/>
      <w:bookmarkEnd w:id="0"/>
    </w:p>
    <w:p>
      <w:pPr>
        <w:spacing w:line="400" w:lineRule="exact"/>
        <w:ind w:firstLine="420" w:firstLineChars="200"/>
        <w:rPr>
          <w:kern w:val="0"/>
          <w:szCs w:val="21"/>
        </w:rPr>
      </w:pPr>
    </w:p>
    <w:p>
      <w:pPr>
        <w:spacing w:line="400" w:lineRule="exact"/>
        <w:ind w:firstLine="420" w:firstLineChars="200"/>
        <w:rPr>
          <w:kern w:val="0"/>
          <w:szCs w:val="21"/>
        </w:rPr>
      </w:pPr>
    </w:p>
    <w:p>
      <w:pPr>
        <w:spacing w:line="400" w:lineRule="exact"/>
        <w:ind w:firstLine="420" w:firstLineChars="200"/>
        <w:rPr>
          <w:kern w:val="0"/>
          <w:szCs w:val="21"/>
        </w:rPr>
      </w:pPr>
    </w:p>
    <w:p>
      <w:pPr>
        <w:spacing w:line="400" w:lineRule="exact"/>
        <w:ind w:firstLine="420" w:firstLineChars="200"/>
        <w:rPr>
          <w:kern w:val="0"/>
          <w:szCs w:val="21"/>
        </w:rPr>
      </w:pPr>
    </w:p>
    <w:p>
      <w:pPr>
        <w:spacing w:line="400" w:lineRule="exact"/>
        <w:ind w:firstLine="420" w:firstLineChars="200"/>
        <w:rPr>
          <w:kern w:val="0"/>
          <w:szCs w:val="21"/>
        </w:rPr>
      </w:pPr>
    </w:p>
    <w:p>
      <w:pPr>
        <w:spacing w:line="400" w:lineRule="exact"/>
        <w:ind w:firstLine="420" w:firstLineChars="200"/>
        <w:rPr>
          <w:kern w:val="0"/>
          <w:szCs w:val="21"/>
        </w:rPr>
      </w:pPr>
    </w:p>
    <w:p>
      <w:pPr>
        <w:spacing w:line="400" w:lineRule="exact"/>
        <w:ind w:firstLine="420" w:firstLineChars="200"/>
        <w:rPr>
          <w:kern w:val="0"/>
          <w:szCs w:val="21"/>
        </w:rPr>
      </w:pPr>
    </w:p>
    <w:p>
      <w:pPr>
        <w:spacing w:line="400" w:lineRule="exact"/>
        <w:ind w:firstLine="420" w:firstLineChars="200"/>
        <w:jc w:val="center"/>
        <w:rPr>
          <w:kern w:val="0"/>
          <w:szCs w:val="21"/>
        </w:rPr>
      </w:pPr>
    </w:p>
    <w:p>
      <w:pPr>
        <w:spacing w:line="400" w:lineRule="exact"/>
        <w:ind w:firstLine="420" w:firstLineChars="200"/>
        <w:rPr>
          <w:kern w:val="0"/>
          <w:szCs w:val="21"/>
        </w:rPr>
      </w:pPr>
    </w:p>
    <w:p>
      <w:pPr>
        <w:spacing w:line="400" w:lineRule="exact"/>
        <w:ind w:firstLine="420" w:firstLineChars="200"/>
        <w:rPr>
          <w:kern w:val="0"/>
          <w:szCs w:val="21"/>
        </w:rPr>
      </w:pPr>
    </w:p>
    <w:p>
      <w:pPr>
        <w:spacing w:line="440" w:lineRule="exact"/>
        <w:ind w:firstLine="422" w:firstLineChars="200"/>
        <w:rPr>
          <w:b/>
          <w:kern w:val="0"/>
          <w:szCs w:val="21"/>
        </w:rPr>
      </w:pPr>
      <w:r>
        <w:rPr>
          <w:b/>
          <w:kern w:val="0"/>
          <w:szCs w:val="21"/>
        </w:rPr>
        <w:t>四、考试</w:t>
      </w:r>
      <w:r>
        <w:rPr>
          <w:rFonts w:hint="eastAsia"/>
          <w:b/>
          <w:kern w:val="0"/>
          <w:szCs w:val="21"/>
        </w:rPr>
        <w:t>内容</w:t>
      </w:r>
    </w:p>
    <w:p>
      <w:p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考试共设六个部分：词汇、语言基础知识、完形填空、阅读理解、汉译英、写作，整个考试需时120分钟。</w:t>
      </w:r>
    </w:p>
    <w:p>
      <w:pPr>
        <w:spacing w:line="400" w:lineRule="exact"/>
        <w:ind w:firstLine="422" w:firstLineChars="200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（一）词汇 （Part I: Vocabulary）</w:t>
      </w:r>
    </w:p>
    <w:p>
      <w:pPr>
        <w:numPr>
          <w:ilvl w:val="0"/>
          <w:numId w:val="1"/>
        </w:numPr>
        <w:spacing w:line="400" w:lineRule="exact"/>
        <w:ind w:left="794"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测试要求：掌握《大纲》规定的基础阶段认知词汇（5500词汇量），能正确理解单词的英文释义。</w:t>
      </w:r>
    </w:p>
    <w:p>
      <w:pPr>
        <w:numPr>
          <w:ilvl w:val="0"/>
          <w:numId w:val="1"/>
        </w:numPr>
        <w:spacing w:line="400" w:lineRule="exact"/>
        <w:ind w:left="794"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测试形式：本部分是匹配题。共15个单词，对应15个英语释义，要求学生进行单词和词义之间的匹配。</w:t>
      </w:r>
    </w:p>
    <w:p>
      <w:pPr>
        <w:numPr>
          <w:ilvl w:val="0"/>
          <w:numId w:val="1"/>
        </w:numPr>
        <w:spacing w:line="400" w:lineRule="exact"/>
        <w:ind w:left="794"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测试目的：测试学生的基本认知词汇量。</w:t>
      </w:r>
    </w:p>
    <w:p>
      <w:pPr>
        <w:spacing w:line="400" w:lineRule="exact"/>
        <w:ind w:firstLine="422" w:firstLineChars="200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（二）完形填空 （Part II: Cloze）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测试要求：能在全面理解所给短文内容基础之上，选择一个最佳答案使短文意思和结构恢复完整。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测试形式：本部分是选择题。在一篇约250个单词、题材难度中等的短文中留出10个空白，每个空白为一题，每题有四个选项，填空的词涉及语法知识和词汇搭配。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测试目的：测试学生的综合语言知识和能力。</w:t>
      </w:r>
    </w:p>
    <w:p>
      <w:pPr>
        <w:spacing w:line="400" w:lineRule="exact"/>
        <w:ind w:firstLine="422" w:firstLineChars="200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（三）语言基础知识 （Part III: Language Knowledge）</w:t>
      </w:r>
    </w:p>
    <w:p>
      <w:pPr>
        <w:numPr>
          <w:ilvl w:val="0"/>
          <w:numId w:val="3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测试要求：掌握《大纲》规定的一至四级语法内容；能正确、熟练地运用《大纲》规定的基础阶段认知词汇中的3000-4000个单词及其最基本的搭配，并能区分和辨别常见的近义词和形近词。</w:t>
      </w:r>
    </w:p>
    <w:p>
      <w:pPr>
        <w:numPr>
          <w:ilvl w:val="0"/>
          <w:numId w:val="3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测试形式：本部分是选择题。共20道题，每题有四个选项。题目中约50%为语法结构和语法知识题，其余为词组和短语搭配用法题。</w:t>
      </w:r>
    </w:p>
    <w:p>
      <w:pPr>
        <w:numPr>
          <w:ilvl w:val="0"/>
          <w:numId w:val="3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测试目的：测试学生对基本语法概念和词汇短语的掌握程度。</w:t>
      </w:r>
    </w:p>
    <w:p>
      <w:pPr>
        <w:spacing w:line="400" w:lineRule="exact"/>
        <w:ind w:firstLine="422" w:firstLineChars="200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（四）阅读理解 （Part IV: Reading Comprehension）</w:t>
      </w:r>
    </w:p>
    <w:p>
      <w:pPr>
        <w:numPr>
          <w:ilvl w:val="0"/>
          <w:numId w:val="4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要求：能读懂英美国家出版的中等难度的文章和材料，题材广泛，包括社会、科技、文化、经济、人物传记等；体裁多样，包括记叙文、描写文、说明文、议论文等。能掌握所读材料的主旨大意，了解支撑主旨大意的事实和细节。既能够理解字面意思，也能够根据所读材料进行判断和推理；既能够理解个别句子的意义，也能够理解上下文的逻辑关系。</w:t>
      </w:r>
    </w:p>
    <w:p>
      <w:pPr>
        <w:numPr>
          <w:ilvl w:val="0"/>
          <w:numId w:val="4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测试形式：本题由三篇阅读材料组成，以选择题和判断题两部分构成，其中选择题10题，判断题5题。每篇阅读材料后一般设置5小题。</w:t>
      </w:r>
    </w:p>
    <w:p>
      <w:pPr>
        <w:numPr>
          <w:ilvl w:val="0"/>
          <w:numId w:val="4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测试目的：测试学生通过阅读获取相关信息的能力，考核学生掌握相关阅读策略和技巧的程度。既要求准确性，也要求一定的速度。阅读速度约每分钟120个单词。</w:t>
      </w:r>
    </w:p>
    <w:p>
      <w:pPr>
        <w:spacing w:line="400" w:lineRule="exact"/>
        <w:ind w:firstLine="422" w:firstLineChars="200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>（五）汉译英 （Part V: Chinese-English Translation）</w:t>
      </w:r>
    </w:p>
    <w:p>
      <w:pPr>
        <w:numPr>
          <w:ilvl w:val="0"/>
          <w:numId w:val="5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测试要求：能正确运用相关词汇和语法结构将汉语句子翻译成英语，语言通顺、语法正确、符合原意并符合英语表达习惯。</w:t>
      </w:r>
    </w:p>
    <w:p>
      <w:pPr>
        <w:numPr>
          <w:ilvl w:val="0"/>
          <w:numId w:val="5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测试形式：本部分为汉译英，共5小题，要求将汉语句子翻译成英语。</w:t>
      </w:r>
    </w:p>
    <w:p>
      <w:pPr>
        <w:numPr>
          <w:ilvl w:val="0"/>
          <w:numId w:val="5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测试目的：测试学生汉英翻译的基本技能，能用正确的词语和结构将汉语句子翻译成为英语。</w:t>
      </w:r>
    </w:p>
    <w:p>
      <w:pPr>
        <w:spacing w:line="400" w:lineRule="exact"/>
        <w:ind w:firstLine="422" w:firstLineChars="200"/>
        <w:rPr>
          <w:rFonts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t xml:space="preserve">（六）写作 （Part VI: </w:t>
      </w:r>
      <w:r>
        <w:rPr>
          <w:rFonts w:ascii="宋体" w:hAnsi="宋体"/>
          <w:b/>
          <w:kern w:val="0"/>
          <w:szCs w:val="21"/>
        </w:rPr>
        <w:t>Writing</w:t>
      </w:r>
      <w:r>
        <w:rPr>
          <w:rFonts w:hint="eastAsia" w:ascii="宋体" w:hAnsi="宋体"/>
          <w:b/>
          <w:kern w:val="0"/>
          <w:szCs w:val="21"/>
        </w:rPr>
        <w:t>）</w:t>
      </w:r>
    </w:p>
    <w:p>
      <w:pPr>
        <w:numPr>
          <w:ilvl w:val="0"/>
          <w:numId w:val="6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测试要求：能根据所给的作文题目或材料，写一篇不少于200单词的短文。能做到内容切题、观点鲜明、结构合理、层次清楚、语法正确、语言通顺、表达得体、标点规范。</w:t>
      </w:r>
    </w:p>
    <w:p>
      <w:pPr>
        <w:numPr>
          <w:ilvl w:val="0"/>
          <w:numId w:val="6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测试形式：本部分为主观题，主要采用命题作文的形式。</w:t>
      </w:r>
    </w:p>
    <w:p>
      <w:pPr>
        <w:numPr>
          <w:ilvl w:val="0"/>
          <w:numId w:val="6"/>
        </w:numPr>
        <w:spacing w:line="400" w:lineRule="exact"/>
        <w:ind w:firstLine="420" w:firstLineChars="200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测试目的：测试学生的英语书面表达能力。</w:t>
      </w:r>
    </w:p>
    <w:p>
      <w:pPr>
        <w:spacing w:line="400" w:lineRule="exact"/>
        <w:rPr>
          <w:rFonts w:ascii="宋体" w:hAnsi="宋体"/>
          <w:kern w:val="0"/>
          <w:szCs w:val="21"/>
        </w:rPr>
      </w:pPr>
    </w:p>
    <w:p>
      <w:pPr>
        <w:spacing w:line="400" w:lineRule="exact"/>
        <w:ind w:firstLine="422" w:firstLineChars="200"/>
        <w:rPr>
          <w:b/>
          <w:kern w:val="0"/>
          <w:szCs w:val="21"/>
        </w:rPr>
      </w:pPr>
      <w:r>
        <w:rPr>
          <w:b/>
          <w:kern w:val="0"/>
          <w:szCs w:val="21"/>
        </w:rPr>
        <w:t>五、考试形式、题型和分值</w:t>
      </w:r>
    </w:p>
    <w:p>
      <w:pPr>
        <w:shd w:val="solid" w:color="FFFFFF" w:fill="auto"/>
        <w:autoSpaceDN w:val="0"/>
        <w:spacing w:line="400" w:lineRule="exact"/>
        <w:ind w:firstLine="420" w:firstLineChars="200"/>
        <w:jc w:val="left"/>
        <w:rPr>
          <w:rFonts w:ascii="宋体" w:hAnsi="宋体" w:cs="黑体"/>
          <w:color w:val="000000"/>
          <w:szCs w:val="21"/>
          <w:shd w:val="clear" w:color="auto" w:fill="FFFFFF"/>
        </w:rPr>
      </w:pPr>
      <w:r>
        <w:rPr>
          <w:rFonts w:hint="eastAsia" w:ascii="宋体" w:hAnsi="宋体" w:cs="黑体"/>
          <w:color w:val="000000"/>
          <w:szCs w:val="21"/>
          <w:shd w:val="clear" w:color="auto" w:fill="FFFFFF"/>
        </w:rPr>
        <w:t xml:space="preserve">1. </w:t>
      </w:r>
      <w:r>
        <w:rPr>
          <w:rFonts w:ascii="宋体" w:hAnsi="宋体" w:cs="黑体"/>
          <w:color w:val="000000"/>
          <w:szCs w:val="21"/>
          <w:shd w:val="clear" w:color="auto" w:fill="FFFFFF"/>
        </w:rPr>
        <w:t>考试形式：闭卷（满分：1</w:t>
      </w:r>
      <w:r>
        <w:rPr>
          <w:rFonts w:hint="eastAsia" w:ascii="宋体" w:hAnsi="宋体" w:cs="黑体"/>
          <w:color w:val="000000"/>
          <w:szCs w:val="21"/>
          <w:shd w:val="clear" w:color="auto" w:fill="FFFFFF"/>
        </w:rPr>
        <w:t>2</w:t>
      </w:r>
      <w:r>
        <w:rPr>
          <w:rFonts w:ascii="宋体" w:hAnsi="宋体" w:cs="黑体"/>
          <w:color w:val="000000"/>
          <w:szCs w:val="21"/>
          <w:shd w:val="clear" w:color="auto" w:fill="FFFFFF"/>
        </w:rPr>
        <w:t>0分；考试时间：</w:t>
      </w:r>
      <w:r>
        <w:rPr>
          <w:rFonts w:hint="eastAsia" w:ascii="宋体" w:hAnsi="宋体" w:cs="黑体"/>
          <w:color w:val="000000"/>
          <w:szCs w:val="21"/>
          <w:shd w:val="clear" w:color="auto" w:fill="FFFFFF"/>
          <w:lang w:val="en-US" w:eastAsia="zh-CN"/>
        </w:rPr>
        <w:t>90</w:t>
      </w:r>
      <w:r>
        <w:rPr>
          <w:rFonts w:ascii="宋体" w:hAnsi="宋体" w:cs="黑体"/>
          <w:color w:val="000000"/>
          <w:szCs w:val="21"/>
          <w:shd w:val="clear" w:color="auto" w:fill="FFFFFF"/>
        </w:rPr>
        <w:t>分钟。）</w:t>
      </w:r>
    </w:p>
    <w:p>
      <w:pPr>
        <w:shd w:val="solid" w:color="FFFFFF" w:fill="auto"/>
        <w:autoSpaceDN w:val="0"/>
        <w:spacing w:line="400" w:lineRule="exact"/>
        <w:ind w:firstLine="420" w:firstLineChars="200"/>
        <w:jc w:val="left"/>
        <w:rPr>
          <w:rFonts w:ascii="宋体" w:hAnsi="宋体" w:cs="黑体"/>
          <w:color w:val="000000"/>
          <w:szCs w:val="21"/>
          <w:shd w:val="clear" w:color="auto" w:fill="FFFFFF"/>
        </w:rPr>
      </w:pPr>
      <w:r>
        <w:rPr>
          <w:rFonts w:hint="eastAsia" w:ascii="宋体" w:hAnsi="宋体" w:cs="黑体"/>
          <w:color w:val="000000"/>
          <w:szCs w:val="21"/>
          <w:shd w:val="clear" w:color="auto" w:fill="FFFFFF"/>
        </w:rPr>
        <w:t xml:space="preserve">2. </w:t>
      </w:r>
      <w:r>
        <w:rPr>
          <w:rFonts w:ascii="宋体" w:hAnsi="宋体" w:cs="黑体"/>
          <w:color w:val="000000"/>
          <w:szCs w:val="21"/>
          <w:shd w:val="clear" w:color="auto" w:fill="FFFFFF"/>
        </w:rPr>
        <w:t>题型及分值：</w:t>
      </w:r>
    </w:p>
    <w:p>
      <w:pPr>
        <w:shd w:val="solid" w:color="FFFFFF" w:fill="auto"/>
        <w:autoSpaceDN w:val="0"/>
        <w:spacing w:line="400" w:lineRule="exact"/>
        <w:ind w:firstLine="420" w:firstLineChars="200"/>
        <w:jc w:val="left"/>
        <w:rPr>
          <w:rFonts w:ascii="宋体" w:hAnsi="宋体" w:cs="黑体"/>
          <w:color w:val="000000"/>
          <w:szCs w:val="21"/>
          <w:shd w:val="clear" w:color="auto" w:fill="FFFFFF"/>
        </w:rPr>
      </w:pPr>
      <w:r>
        <w:rPr>
          <w:rFonts w:hint="eastAsia" w:ascii="宋体" w:hAnsi="宋体" w:cs="黑体"/>
          <w:color w:val="000000"/>
          <w:szCs w:val="21"/>
          <w:shd w:val="clear" w:color="auto" w:fill="FFFFFF"/>
        </w:rPr>
        <w:t>（1）词汇（每题1分，15题，共15分）</w:t>
      </w:r>
    </w:p>
    <w:p>
      <w:pPr>
        <w:shd w:val="solid" w:color="FFFFFF" w:fill="auto"/>
        <w:autoSpaceDN w:val="0"/>
        <w:spacing w:line="400" w:lineRule="exact"/>
        <w:ind w:firstLine="420" w:firstLineChars="200"/>
        <w:jc w:val="left"/>
        <w:rPr>
          <w:rFonts w:ascii="宋体" w:hAnsi="宋体" w:cs="黑体"/>
          <w:color w:val="000000"/>
          <w:szCs w:val="21"/>
          <w:shd w:val="clear" w:color="auto" w:fill="FFFFFF"/>
        </w:rPr>
      </w:pPr>
      <w:r>
        <w:rPr>
          <w:rFonts w:hint="eastAsia" w:ascii="宋体" w:hAnsi="宋体" w:cs="黑体"/>
          <w:color w:val="000000"/>
          <w:szCs w:val="21"/>
          <w:shd w:val="clear" w:color="auto" w:fill="FFFFFF"/>
        </w:rPr>
        <w:t>（2）完形填空（每题2分，10题，共20分）</w:t>
      </w:r>
    </w:p>
    <w:p>
      <w:pPr>
        <w:shd w:val="solid" w:color="FFFFFF" w:fill="auto"/>
        <w:autoSpaceDN w:val="0"/>
        <w:spacing w:line="400" w:lineRule="exact"/>
        <w:ind w:firstLine="420" w:firstLineChars="200"/>
        <w:jc w:val="left"/>
        <w:rPr>
          <w:rFonts w:ascii="宋体" w:hAnsi="宋体" w:cs="黑体"/>
          <w:color w:val="000000"/>
          <w:szCs w:val="21"/>
          <w:shd w:val="clear" w:color="auto" w:fill="FFFFFF"/>
        </w:rPr>
      </w:pPr>
      <w:r>
        <w:rPr>
          <w:rFonts w:hint="eastAsia" w:ascii="宋体" w:hAnsi="宋体" w:cs="黑体"/>
          <w:color w:val="000000"/>
          <w:szCs w:val="21"/>
          <w:shd w:val="clear" w:color="auto" w:fill="FFFFFF"/>
        </w:rPr>
        <w:t>（3）语言基础知识（每题1分，20题，共20分）</w:t>
      </w:r>
    </w:p>
    <w:p>
      <w:pPr>
        <w:shd w:val="solid" w:color="FFFFFF" w:fill="auto"/>
        <w:autoSpaceDN w:val="0"/>
        <w:spacing w:line="400" w:lineRule="exact"/>
        <w:ind w:firstLine="420" w:firstLineChars="200"/>
        <w:jc w:val="left"/>
        <w:rPr>
          <w:rFonts w:ascii="宋体" w:hAnsi="宋体" w:cs="黑体"/>
          <w:color w:val="000000"/>
          <w:szCs w:val="21"/>
          <w:shd w:val="clear" w:color="auto" w:fill="FFFFFF"/>
        </w:rPr>
      </w:pPr>
      <w:r>
        <w:rPr>
          <w:rFonts w:hint="eastAsia" w:ascii="宋体" w:hAnsi="宋体" w:cs="黑体"/>
          <w:color w:val="000000"/>
          <w:szCs w:val="21"/>
          <w:shd w:val="clear" w:color="auto" w:fill="FFFFFF"/>
        </w:rPr>
        <w:t>（4）阅读理解（每题2分，15题，共30分）</w:t>
      </w:r>
    </w:p>
    <w:p>
      <w:pPr>
        <w:shd w:val="solid" w:color="FFFFFF" w:fill="auto"/>
        <w:autoSpaceDN w:val="0"/>
        <w:spacing w:line="400" w:lineRule="exact"/>
        <w:ind w:firstLine="420" w:firstLineChars="200"/>
        <w:jc w:val="left"/>
        <w:rPr>
          <w:rFonts w:ascii="宋体" w:hAnsi="宋体" w:cs="黑体"/>
          <w:color w:val="000000"/>
          <w:szCs w:val="21"/>
          <w:shd w:val="clear" w:color="auto" w:fill="FFFFFF"/>
        </w:rPr>
      </w:pPr>
      <w:r>
        <w:rPr>
          <w:rFonts w:hint="eastAsia" w:ascii="宋体" w:hAnsi="宋体" w:cs="黑体"/>
          <w:color w:val="000000"/>
          <w:szCs w:val="21"/>
          <w:shd w:val="clear" w:color="auto" w:fill="FFFFFF"/>
        </w:rPr>
        <w:t>（5）汉英翻译（每题4分，5题，共20分）</w:t>
      </w:r>
    </w:p>
    <w:p>
      <w:pPr>
        <w:shd w:val="solid" w:color="FFFFFF" w:fill="auto"/>
        <w:autoSpaceDN w:val="0"/>
        <w:spacing w:line="400" w:lineRule="exact"/>
        <w:ind w:firstLine="420" w:firstLineChars="200"/>
        <w:jc w:val="left"/>
        <w:rPr>
          <w:rFonts w:ascii="宋体" w:hAnsi="宋体" w:cs="黑体"/>
          <w:color w:val="000000"/>
          <w:szCs w:val="21"/>
          <w:shd w:val="clear" w:color="auto" w:fill="FFFFFF"/>
        </w:rPr>
      </w:pPr>
      <w:r>
        <w:rPr>
          <w:rFonts w:hint="eastAsia" w:ascii="宋体" w:hAnsi="宋体" w:cs="黑体"/>
          <w:color w:val="000000"/>
          <w:szCs w:val="21"/>
          <w:shd w:val="clear" w:color="auto" w:fill="FFFFFF"/>
        </w:rPr>
        <w:t>（6）写作 （1题，15分）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159551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4B3930"/>
    <w:multiLevelType w:val="multilevel"/>
    <w:tmpl w:val="104B3930"/>
    <w:lvl w:ilvl="0" w:tentative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10FE0290"/>
    <w:multiLevelType w:val="multilevel"/>
    <w:tmpl w:val="10FE0290"/>
    <w:lvl w:ilvl="0" w:tentative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2">
    <w:nsid w:val="1FC1591C"/>
    <w:multiLevelType w:val="multilevel"/>
    <w:tmpl w:val="1FC1591C"/>
    <w:lvl w:ilvl="0" w:tentative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40DE45EC"/>
    <w:multiLevelType w:val="multilevel"/>
    <w:tmpl w:val="40DE45EC"/>
    <w:lvl w:ilvl="0" w:tentative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4DFB6369"/>
    <w:multiLevelType w:val="multilevel"/>
    <w:tmpl w:val="4DFB6369"/>
    <w:lvl w:ilvl="0" w:tentative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5">
    <w:nsid w:val="729C1123"/>
    <w:multiLevelType w:val="multilevel"/>
    <w:tmpl w:val="729C1123"/>
    <w:lvl w:ilvl="0" w:tentative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53"/>
    <w:rsid w:val="00015FFF"/>
    <w:rsid w:val="000211A8"/>
    <w:rsid w:val="00060F26"/>
    <w:rsid w:val="000B1F6F"/>
    <w:rsid w:val="000C64A2"/>
    <w:rsid w:val="000D1353"/>
    <w:rsid w:val="00120AA3"/>
    <w:rsid w:val="0013355B"/>
    <w:rsid w:val="00146011"/>
    <w:rsid w:val="001521BB"/>
    <w:rsid w:val="00184386"/>
    <w:rsid w:val="001871BB"/>
    <w:rsid w:val="001A65B8"/>
    <w:rsid w:val="001A78B3"/>
    <w:rsid w:val="001B266B"/>
    <w:rsid w:val="001D3B7A"/>
    <w:rsid w:val="001D7667"/>
    <w:rsid w:val="00206E6C"/>
    <w:rsid w:val="0022125B"/>
    <w:rsid w:val="00225C98"/>
    <w:rsid w:val="00251149"/>
    <w:rsid w:val="0025448C"/>
    <w:rsid w:val="002567D6"/>
    <w:rsid w:val="00262820"/>
    <w:rsid w:val="00271EB1"/>
    <w:rsid w:val="00274ADF"/>
    <w:rsid w:val="00282B66"/>
    <w:rsid w:val="0029154D"/>
    <w:rsid w:val="00295948"/>
    <w:rsid w:val="002B5D02"/>
    <w:rsid w:val="002D1872"/>
    <w:rsid w:val="002D7526"/>
    <w:rsid w:val="002D7BC1"/>
    <w:rsid w:val="002F321D"/>
    <w:rsid w:val="003051DA"/>
    <w:rsid w:val="003151CE"/>
    <w:rsid w:val="0032480B"/>
    <w:rsid w:val="00331C68"/>
    <w:rsid w:val="00333CE9"/>
    <w:rsid w:val="00337088"/>
    <w:rsid w:val="00365993"/>
    <w:rsid w:val="00377E93"/>
    <w:rsid w:val="003D1DC9"/>
    <w:rsid w:val="003D33EF"/>
    <w:rsid w:val="003D5699"/>
    <w:rsid w:val="003E4C0F"/>
    <w:rsid w:val="003F695E"/>
    <w:rsid w:val="003F72C7"/>
    <w:rsid w:val="003F79FC"/>
    <w:rsid w:val="004047FB"/>
    <w:rsid w:val="00406254"/>
    <w:rsid w:val="00416203"/>
    <w:rsid w:val="00424A1F"/>
    <w:rsid w:val="004750E9"/>
    <w:rsid w:val="00483C11"/>
    <w:rsid w:val="004A112B"/>
    <w:rsid w:val="004A15EE"/>
    <w:rsid w:val="004A24E9"/>
    <w:rsid w:val="004A4120"/>
    <w:rsid w:val="004C1F27"/>
    <w:rsid w:val="004C2B70"/>
    <w:rsid w:val="004C32B0"/>
    <w:rsid w:val="004E2EBA"/>
    <w:rsid w:val="004E714A"/>
    <w:rsid w:val="004F3FA9"/>
    <w:rsid w:val="004F5C63"/>
    <w:rsid w:val="00515437"/>
    <w:rsid w:val="00530B03"/>
    <w:rsid w:val="00550633"/>
    <w:rsid w:val="005576F7"/>
    <w:rsid w:val="00557B9E"/>
    <w:rsid w:val="0057245D"/>
    <w:rsid w:val="0057339A"/>
    <w:rsid w:val="0058269B"/>
    <w:rsid w:val="005B1EFC"/>
    <w:rsid w:val="005D1BB7"/>
    <w:rsid w:val="005E0638"/>
    <w:rsid w:val="00601C24"/>
    <w:rsid w:val="006171E3"/>
    <w:rsid w:val="00620D75"/>
    <w:rsid w:val="00621A2C"/>
    <w:rsid w:val="00623C55"/>
    <w:rsid w:val="006428A6"/>
    <w:rsid w:val="006436FB"/>
    <w:rsid w:val="00651749"/>
    <w:rsid w:val="0065447B"/>
    <w:rsid w:val="006A28F9"/>
    <w:rsid w:val="006B0B95"/>
    <w:rsid w:val="006B3324"/>
    <w:rsid w:val="006B43C8"/>
    <w:rsid w:val="006B4ECE"/>
    <w:rsid w:val="006C722E"/>
    <w:rsid w:val="006D42E6"/>
    <w:rsid w:val="00700951"/>
    <w:rsid w:val="00710183"/>
    <w:rsid w:val="00721C39"/>
    <w:rsid w:val="00726111"/>
    <w:rsid w:val="007359D7"/>
    <w:rsid w:val="00735CE7"/>
    <w:rsid w:val="0074001B"/>
    <w:rsid w:val="007500B5"/>
    <w:rsid w:val="00757D97"/>
    <w:rsid w:val="00796364"/>
    <w:rsid w:val="007A3F44"/>
    <w:rsid w:val="007C067C"/>
    <w:rsid w:val="007C6CD5"/>
    <w:rsid w:val="007D3412"/>
    <w:rsid w:val="007F0624"/>
    <w:rsid w:val="00800B99"/>
    <w:rsid w:val="00847237"/>
    <w:rsid w:val="00861E92"/>
    <w:rsid w:val="008973C7"/>
    <w:rsid w:val="008D4F3D"/>
    <w:rsid w:val="008F0A26"/>
    <w:rsid w:val="008F3F83"/>
    <w:rsid w:val="00923428"/>
    <w:rsid w:val="00934357"/>
    <w:rsid w:val="00937B72"/>
    <w:rsid w:val="00944392"/>
    <w:rsid w:val="00961C19"/>
    <w:rsid w:val="0096253A"/>
    <w:rsid w:val="00983235"/>
    <w:rsid w:val="009D046F"/>
    <w:rsid w:val="00A378B0"/>
    <w:rsid w:val="00A42E91"/>
    <w:rsid w:val="00A6667F"/>
    <w:rsid w:val="00A96D2D"/>
    <w:rsid w:val="00AA0330"/>
    <w:rsid w:val="00AA0747"/>
    <w:rsid w:val="00AA12C5"/>
    <w:rsid w:val="00AC67B6"/>
    <w:rsid w:val="00AF4510"/>
    <w:rsid w:val="00B0647F"/>
    <w:rsid w:val="00B1145E"/>
    <w:rsid w:val="00B232CC"/>
    <w:rsid w:val="00B264E2"/>
    <w:rsid w:val="00B407E7"/>
    <w:rsid w:val="00B410D3"/>
    <w:rsid w:val="00B41A9F"/>
    <w:rsid w:val="00B662CC"/>
    <w:rsid w:val="00BA3AA3"/>
    <w:rsid w:val="00BC0E44"/>
    <w:rsid w:val="00C24308"/>
    <w:rsid w:val="00C24833"/>
    <w:rsid w:val="00C4038F"/>
    <w:rsid w:val="00C460F9"/>
    <w:rsid w:val="00C51A93"/>
    <w:rsid w:val="00C6682D"/>
    <w:rsid w:val="00C75BAC"/>
    <w:rsid w:val="00C8597A"/>
    <w:rsid w:val="00CA1942"/>
    <w:rsid w:val="00CC3B73"/>
    <w:rsid w:val="00CD5503"/>
    <w:rsid w:val="00D01E2F"/>
    <w:rsid w:val="00D05BF5"/>
    <w:rsid w:val="00D55E09"/>
    <w:rsid w:val="00D569C9"/>
    <w:rsid w:val="00D728AE"/>
    <w:rsid w:val="00D853CB"/>
    <w:rsid w:val="00D861F1"/>
    <w:rsid w:val="00D90949"/>
    <w:rsid w:val="00D928C0"/>
    <w:rsid w:val="00D9407A"/>
    <w:rsid w:val="00D964B2"/>
    <w:rsid w:val="00DB564C"/>
    <w:rsid w:val="00DD3EF4"/>
    <w:rsid w:val="00DD7A6F"/>
    <w:rsid w:val="00E14BFE"/>
    <w:rsid w:val="00E15153"/>
    <w:rsid w:val="00E4109D"/>
    <w:rsid w:val="00E5188C"/>
    <w:rsid w:val="00E61A99"/>
    <w:rsid w:val="00EB62FB"/>
    <w:rsid w:val="00EE00BE"/>
    <w:rsid w:val="00EE7501"/>
    <w:rsid w:val="00EF1E71"/>
    <w:rsid w:val="00EF1F31"/>
    <w:rsid w:val="00EF2776"/>
    <w:rsid w:val="00EF56F5"/>
    <w:rsid w:val="00F21D45"/>
    <w:rsid w:val="00F32526"/>
    <w:rsid w:val="00F3315E"/>
    <w:rsid w:val="00F400D7"/>
    <w:rsid w:val="00F470F4"/>
    <w:rsid w:val="00F54F9B"/>
    <w:rsid w:val="00F75EDB"/>
    <w:rsid w:val="00F9161F"/>
    <w:rsid w:val="00F92696"/>
    <w:rsid w:val="00FB1D39"/>
    <w:rsid w:val="00FB1D6A"/>
    <w:rsid w:val="00FE263F"/>
    <w:rsid w:val="00FE7F5D"/>
    <w:rsid w:val="00FF149F"/>
    <w:rsid w:val="00FF7394"/>
    <w:rsid w:val="01B566CA"/>
    <w:rsid w:val="037B6D59"/>
    <w:rsid w:val="057766FA"/>
    <w:rsid w:val="09E04B4D"/>
    <w:rsid w:val="0A2A0A64"/>
    <w:rsid w:val="0AF74AE3"/>
    <w:rsid w:val="0B834474"/>
    <w:rsid w:val="0E7439A6"/>
    <w:rsid w:val="18E91BF4"/>
    <w:rsid w:val="216676A7"/>
    <w:rsid w:val="24900599"/>
    <w:rsid w:val="255C2760"/>
    <w:rsid w:val="27CE0399"/>
    <w:rsid w:val="27FF756B"/>
    <w:rsid w:val="285E2800"/>
    <w:rsid w:val="28D207A6"/>
    <w:rsid w:val="2BAB2F2A"/>
    <w:rsid w:val="2C905A08"/>
    <w:rsid w:val="2D743FB9"/>
    <w:rsid w:val="2DE87F75"/>
    <w:rsid w:val="2FF12EA6"/>
    <w:rsid w:val="30EC706B"/>
    <w:rsid w:val="316F71FE"/>
    <w:rsid w:val="332265BB"/>
    <w:rsid w:val="346E21E9"/>
    <w:rsid w:val="36A04138"/>
    <w:rsid w:val="37223184"/>
    <w:rsid w:val="394F2C58"/>
    <w:rsid w:val="3D9440C2"/>
    <w:rsid w:val="3F025DD4"/>
    <w:rsid w:val="404A47B5"/>
    <w:rsid w:val="4174455F"/>
    <w:rsid w:val="425B145E"/>
    <w:rsid w:val="427F5F00"/>
    <w:rsid w:val="42AD6DF3"/>
    <w:rsid w:val="43002A7C"/>
    <w:rsid w:val="488214F8"/>
    <w:rsid w:val="4A581C9D"/>
    <w:rsid w:val="4B484B64"/>
    <w:rsid w:val="4B8A0F6F"/>
    <w:rsid w:val="4F332ECC"/>
    <w:rsid w:val="539B3CC9"/>
    <w:rsid w:val="55536F87"/>
    <w:rsid w:val="585664DA"/>
    <w:rsid w:val="5B570652"/>
    <w:rsid w:val="5E34642E"/>
    <w:rsid w:val="614E674B"/>
    <w:rsid w:val="63CC1846"/>
    <w:rsid w:val="63ED7C73"/>
    <w:rsid w:val="671F7C85"/>
    <w:rsid w:val="685B30AD"/>
    <w:rsid w:val="6BC63F74"/>
    <w:rsid w:val="6C730051"/>
    <w:rsid w:val="6DF5280B"/>
    <w:rsid w:val="6E7B67D7"/>
    <w:rsid w:val="6EB54B41"/>
    <w:rsid w:val="713C5FB3"/>
    <w:rsid w:val="726A3C6C"/>
    <w:rsid w:val="73477694"/>
    <w:rsid w:val="75667217"/>
    <w:rsid w:val="77370B16"/>
    <w:rsid w:val="77DE7C76"/>
    <w:rsid w:val="7AF1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257</Words>
  <Characters>1466</Characters>
  <Lines>12</Lines>
  <Paragraphs>3</Paragraphs>
  <TotalTime>114</TotalTime>
  <ScaleCrop>false</ScaleCrop>
  <LinksUpToDate>false</LinksUpToDate>
  <CharactersWithSpaces>1720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2022-03-13T08:27:00Z</dcterms:created>
  <dc:creator>user</dc:creator>
  <cp:lastModifiedBy>Administrator</cp:lastModifiedBy>
  <cp:lastPrinted>2016-06-01T07:57:00Z</cp:lastPrinted>
  <dcterms:modified xsi:type="dcterms:W3CDTF">2022-03-19T00:56:04Z</dcterms:modified>
  <dc:title>湖北商贸学院2020年普通专升本考试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7108485F1A1C4530AA2FF409050BD661</vt:lpwstr>
  </property>
</Properties>
</file>